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88FF8E" w14:textId="77777777" w:rsidR="00602832" w:rsidRPr="00766BD2" w:rsidRDefault="00602832" w:rsidP="00482B6B"/>
    <w:p w14:paraId="7CC0AFF7" w14:textId="70B00094" w:rsidR="00112F89" w:rsidRPr="00AB6534" w:rsidRDefault="00112F89" w:rsidP="00AB6534">
      <w:pPr>
        <w:pStyle w:val="E0-Datedudocument"/>
      </w:pPr>
      <w:r w:rsidRPr="00AB6534">
        <w:t>Puteaux</w:t>
      </w:r>
      <w:r w:rsidRPr="00B02790">
        <w:t>,</w:t>
      </w:r>
      <w:r w:rsidR="00A01461" w:rsidRPr="00B02790">
        <w:t xml:space="preserve"> </w:t>
      </w:r>
      <w:r w:rsidRPr="0061172E">
        <w:t xml:space="preserve">le </w:t>
      </w:r>
      <w:r w:rsidR="0061172E" w:rsidRPr="0061172E">
        <w:t>30</w:t>
      </w:r>
      <w:r w:rsidR="00B02790" w:rsidRPr="0061172E">
        <w:t xml:space="preserve"> avril</w:t>
      </w:r>
      <w:r w:rsidRPr="0061172E">
        <w:t xml:space="preserve"> 202</w:t>
      </w:r>
      <w:r w:rsidR="00B02790" w:rsidRPr="0061172E">
        <w:t>5, 1</w:t>
      </w:r>
      <w:r w:rsidR="0061172E" w:rsidRPr="0061172E">
        <w:t>8</w:t>
      </w:r>
      <w:r w:rsidR="00B02790" w:rsidRPr="0061172E">
        <w:t>h00 CEST</w:t>
      </w:r>
      <w:r w:rsidRPr="00AB6534">
        <w:t xml:space="preserve"> </w:t>
      </w:r>
    </w:p>
    <w:p w14:paraId="072B9E94" w14:textId="77777777" w:rsidR="00112F89" w:rsidRPr="00766BD2" w:rsidRDefault="00112F89" w:rsidP="00112F89">
      <w:pPr>
        <w:spacing w:before="159"/>
        <w:rPr>
          <w:b/>
          <w:sz w:val="18"/>
        </w:rPr>
      </w:pPr>
    </w:p>
    <w:p w14:paraId="49917BB5" w14:textId="4F29A42A" w:rsidR="004F6CDA" w:rsidRDefault="00B02790" w:rsidP="0077404C">
      <w:pPr>
        <w:pStyle w:val="Titre1"/>
        <w:spacing w:before="0"/>
        <w:jc w:val="center"/>
        <w:rPr>
          <w:color w:val="F28300"/>
          <w:sz w:val="42"/>
          <w:szCs w:val="42"/>
        </w:rPr>
      </w:pPr>
      <w:bookmarkStart w:id="0" w:name="_Hlk215127046"/>
      <w:r>
        <w:rPr>
          <w:color w:val="F28300"/>
          <w:sz w:val="42"/>
          <w:szCs w:val="42"/>
        </w:rPr>
        <w:t xml:space="preserve">Document d’enregistrement universel </w:t>
      </w:r>
      <w:bookmarkEnd w:id="0"/>
      <w:r>
        <w:rPr>
          <w:color w:val="F28300"/>
          <w:sz w:val="42"/>
          <w:szCs w:val="42"/>
        </w:rPr>
        <w:t>2024</w:t>
      </w:r>
      <w:r w:rsidR="00D4624B">
        <w:rPr>
          <w:color w:val="F28300"/>
          <w:sz w:val="42"/>
          <w:szCs w:val="42"/>
        </w:rPr>
        <w:t xml:space="preserve"> au format ESEF</w:t>
      </w:r>
    </w:p>
    <w:p w14:paraId="3B7B43D1" w14:textId="121FFE53" w:rsidR="00DB0DCF" w:rsidRPr="00B02790" w:rsidRDefault="00D4624B" w:rsidP="00B02790">
      <w:pPr>
        <w:pStyle w:val="Titre1"/>
        <w:ind w:firstLine="0"/>
        <w:jc w:val="both"/>
      </w:pPr>
      <w:r>
        <w:rPr>
          <w:i/>
        </w:rPr>
        <w:t xml:space="preserve">Pour télécharger le </w:t>
      </w:r>
      <w:r w:rsidRPr="00D4624B">
        <w:rPr>
          <w:i/>
        </w:rPr>
        <w:t xml:space="preserve">Document d’enregistrement universel </w:t>
      </w:r>
      <w:r>
        <w:rPr>
          <w:i/>
        </w:rPr>
        <w:t>2024 au format ESEF, cliquez sur l’icône ci-dessous :</w:t>
      </w:r>
    </w:p>
    <w:p w14:paraId="5892B720" w14:textId="77777777" w:rsidR="00B02790" w:rsidRDefault="00B02790" w:rsidP="00B02790">
      <w:pPr>
        <w:pStyle w:val="T1-Textecourant"/>
        <w:ind w:firstLine="0"/>
        <w:rPr>
          <w:lang w:val="fr-FR"/>
        </w:rPr>
      </w:pPr>
    </w:p>
    <w:p w14:paraId="750C574E" w14:textId="77777777" w:rsidR="00D4624B" w:rsidRDefault="00D4624B" w:rsidP="00B02790">
      <w:pPr>
        <w:pStyle w:val="T1-Textecourant"/>
        <w:ind w:firstLine="0"/>
        <w:rPr>
          <w:lang w:val="fr-FR"/>
        </w:rPr>
      </w:pPr>
    </w:p>
    <w:p w14:paraId="3C0F9348" w14:textId="5852AF23" w:rsidR="00D4624B" w:rsidRDefault="00D4624B" w:rsidP="00D4624B">
      <w:pPr>
        <w:spacing w:after="240"/>
        <w:jc w:val="center"/>
      </w:pPr>
      <w:r>
        <w:object w:dxaOrig="1320" w:dyaOrig="811" w14:anchorId="01B6AE8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pt;height:40.5pt" o:ole="">
            <v:imagedata r:id="rId8" o:title=""/>
          </v:shape>
          <o:OLEObject Type="Embed" ProgID="Package" ShapeID="_x0000_i1025" DrawAspect="Content" ObjectID="_1825739972" r:id="rId9"/>
        </w:object>
      </w:r>
    </w:p>
    <w:p w14:paraId="4B5F8B36" w14:textId="77777777" w:rsidR="008F057D" w:rsidRDefault="008F057D" w:rsidP="00817158">
      <w:pPr>
        <w:spacing w:after="240"/>
      </w:pPr>
    </w:p>
    <w:p w14:paraId="797971CE" w14:textId="2EE6D2B0" w:rsidR="008F057D" w:rsidRDefault="008F057D" w:rsidP="00817158">
      <w:pPr>
        <w:spacing w:after="240"/>
      </w:pPr>
      <w:r w:rsidRPr="008F057D">
        <w:rPr>
          <w:b/>
          <w:bCs/>
        </w:rPr>
        <w:t>Lien d’accès au format ESEF sur le site de l’AMF</w:t>
      </w:r>
      <w:r>
        <w:t xml:space="preserve"> : </w:t>
      </w:r>
      <w:hyperlink r:id="rId10" w:history="1">
        <w:r w:rsidRPr="000C55AB">
          <w:rPr>
            <w:rStyle w:val="Lienhypertexte"/>
          </w:rPr>
          <w:t>https://bdif.amf-france.org/fr/details/D_25-0346</w:t>
        </w:r>
      </w:hyperlink>
      <w:r>
        <w:t xml:space="preserve"> </w:t>
      </w:r>
    </w:p>
    <w:p w14:paraId="345A44C4" w14:textId="77777777" w:rsidR="008F057D" w:rsidRDefault="008F057D" w:rsidP="00817158">
      <w:pPr>
        <w:spacing w:after="240"/>
      </w:pPr>
    </w:p>
    <w:p w14:paraId="39280E15" w14:textId="77777777" w:rsidR="008F057D" w:rsidRDefault="008F057D" w:rsidP="00817158">
      <w:pPr>
        <w:spacing w:after="240"/>
      </w:pPr>
    </w:p>
    <w:p w14:paraId="4C38543D" w14:textId="77777777" w:rsidR="008F057D" w:rsidRDefault="008F057D" w:rsidP="00817158">
      <w:pPr>
        <w:spacing w:after="240"/>
      </w:pPr>
    </w:p>
    <w:p w14:paraId="517D3A57" w14:textId="77777777" w:rsidR="008F057D" w:rsidRDefault="008F057D" w:rsidP="00817158">
      <w:pPr>
        <w:spacing w:after="240"/>
      </w:pPr>
    </w:p>
    <w:p w14:paraId="7A875477" w14:textId="77777777" w:rsidR="008F057D" w:rsidRDefault="008F057D" w:rsidP="00817158">
      <w:pPr>
        <w:spacing w:after="240"/>
      </w:pPr>
    </w:p>
    <w:p w14:paraId="50A15B2D" w14:textId="77777777" w:rsidR="008F057D" w:rsidRDefault="008F057D" w:rsidP="00817158">
      <w:pPr>
        <w:spacing w:after="240"/>
      </w:pPr>
    </w:p>
    <w:p w14:paraId="2ED54046" w14:textId="77777777" w:rsidR="008F057D" w:rsidRDefault="008F057D" w:rsidP="00817158">
      <w:pPr>
        <w:spacing w:after="240"/>
      </w:pPr>
    </w:p>
    <w:p w14:paraId="5C42853B" w14:textId="77777777" w:rsidR="008F057D" w:rsidRDefault="008F057D" w:rsidP="00817158">
      <w:pPr>
        <w:spacing w:after="240"/>
      </w:pPr>
    </w:p>
    <w:p w14:paraId="7652F36E" w14:textId="77777777" w:rsidR="008F057D" w:rsidRDefault="008F057D" w:rsidP="00817158">
      <w:pPr>
        <w:spacing w:after="240"/>
      </w:pPr>
    </w:p>
    <w:p w14:paraId="4354DB10" w14:textId="77777777" w:rsidR="008F057D" w:rsidRDefault="008F057D" w:rsidP="00817158">
      <w:pPr>
        <w:spacing w:after="240"/>
      </w:pPr>
    </w:p>
    <w:p w14:paraId="269D4979" w14:textId="31F2D198" w:rsidR="000160E3" w:rsidRPr="00E7734A" w:rsidRDefault="000160E3" w:rsidP="00817158">
      <w:pPr>
        <w:spacing w:after="240"/>
        <w:rPr>
          <w:b/>
          <w:bCs/>
          <w:u w:val="single"/>
        </w:rPr>
      </w:pPr>
      <w:r w:rsidRPr="00E7734A">
        <w:rPr>
          <w:b/>
          <w:bCs/>
          <w:u w:val="single"/>
        </w:rPr>
        <w:t xml:space="preserve">A propos de </w:t>
      </w:r>
      <w:r w:rsidRPr="00B02790">
        <w:rPr>
          <w:b/>
          <w:bCs/>
          <w:i/>
          <w:u w:val="single"/>
        </w:rPr>
        <w:t>emeis</w:t>
      </w:r>
    </w:p>
    <w:p w14:paraId="7B186B70" w14:textId="27A4717C" w:rsidR="000160E3" w:rsidRDefault="000160E3" w:rsidP="00B02790">
      <w:pPr>
        <w:jc w:val="both"/>
      </w:pPr>
      <w:r>
        <w:t xml:space="preserve">Avec près de </w:t>
      </w:r>
      <w:r w:rsidR="00B02790">
        <w:t>83</w:t>
      </w:r>
      <w:r>
        <w:t xml:space="preserve"> </w:t>
      </w:r>
      <w:r w:rsidR="00B02790">
        <w:t>5</w:t>
      </w:r>
      <w:r>
        <w:t xml:space="preserve">00 experts et professionnels de la santé, du soin, et de l’accompagnement des plus fragiles, </w:t>
      </w:r>
      <w:r w:rsidRPr="00D067BD">
        <w:rPr>
          <w:i/>
        </w:rPr>
        <w:t>emeis</w:t>
      </w:r>
      <w:r>
        <w:t xml:space="preserve"> est présent dans une vingtaine de pays et couvre cinq métiers : les cliniques psychiatriques, les cliniques de soins médicaux et de réadaptation, les maisons de retraite, les services et soins à domicile et les résidences services. </w:t>
      </w:r>
    </w:p>
    <w:p w14:paraId="72DEA8A3" w14:textId="3168D013" w:rsidR="000160E3" w:rsidRDefault="000160E3" w:rsidP="00B02790">
      <w:pPr>
        <w:jc w:val="both"/>
      </w:pPr>
      <w:r w:rsidRPr="00B02790">
        <w:rPr>
          <w:i/>
        </w:rPr>
        <w:t>emeis</w:t>
      </w:r>
      <w:r>
        <w:t xml:space="preserve"> accueille chaque année près de 28</w:t>
      </w:r>
      <w:r w:rsidR="00B02790">
        <w:t>0</w:t>
      </w:r>
      <w:r>
        <w:t xml:space="preserve"> 000 résidents, patients et bénéficiaires. </w:t>
      </w:r>
      <w:r w:rsidRPr="00B02790">
        <w:rPr>
          <w:i/>
        </w:rPr>
        <w:t>emeis</w:t>
      </w:r>
      <w:r>
        <w:t xml:space="preserve"> s’engage et se mobilise pour relever un des enjeux majeurs de nos sociétés : l’augmentation du nombre des populations fragilisées par les accidents de la vie, par le grand âge ou encore par les maladies mentales.</w:t>
      </w:r>
    </w:p>
    <w:p w14:paraId="62F86648" w14:textId="7FEF63F6" w:rsidR="000160E3" w:rsidRDefault="000160E3" w:rsidP="00B02790">
      <w:pPr>
        <w:jc w:val="both"/>
      </w:pPr>
      <w:r w:rsidRPr="00B02790">
        <w:rPr>
          <w:i/>
        </w:rPr>
        <w:t>emeis</w:t>
      </w:r>
      <w:r w:rsidR="00B02790">
        <w:t>, détenue à 50,3</w:t>
      </w:r>
      <w:r>
        <w:t xml:space="preserve">% par la Caisse des Dépôts, CNP Assurances, MAIF et MACSF Epargne Retraite, est cotée sur Euronext Paris (ISIN : FR001400NLM4) et membre des indices SBF 120 et CAC </w:t>
      </w:r>
      <w:proofErr w:type="spellStart"/>
      <w:r>
        <w:t>Mid</w:t>
      </w:r>
      <w:proofErr w:type="spellEnd"/>
      <w:r>
        <w:t xml:space="preserve"> 60.</w:t>
      </w:r>
    </w:p>
    <w:p w14:paraId="754D66FE" w14:textId="6E78B5BD" w:rsidR="008C25D2" w:rsidRDefault="000160E3" w:rsidP="000160E3">
      <w:r>
        <w:t xml:space="preserve">Site : </w:t>
      </w:r>
      <w:r w:rsidRPr="00B040C6">
        <w:rPr>
          <w:color w:val="0070C0"/>
          <w:u w:val="single"/>
        </w:rPr>
        <w:t>www.emeis.com</w:t>
      </w:r>
    </w:p>
    <w:sectPr w:rsidR="008C25D2" w:rsidSect="008F057D">
      <w:type w:val="continuous"/>
      <w:pgSz w:w="11910" w:h="16840"/>
      <w:pgMar w:top="851" w:right="743" w:bottom="2540" w:left="743" w:header="0" w:footer="2359" w:gutter="0"/>
      <w:cols w:space="567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4B827A" w14:textId="77777777" w:rsidR="005114B2" w:rsidRPr="00766BD2" w:rsidRDefault="005114B2">
      <w:r w:rsidRPr="00766BD2">
        <w:separator/>
      </w:r>
    </w:p>
  </w:endnote>
  <w:endnote w:type="continuationSeparator" w:id="0">
    <w:p w14:paraId="1466A5EF" w14:textId="77777777" w:rsidR="005114B2" w:rsidRPr="00766BD2" w:rsidRDefault="005114B2">
      <w:r w:rsidRPr="00766BD2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D867CE" w14:textId="77777777" w:rsidR="005114B2" w:rsidRPr="00766BD2" w:rsidRDefault="005114B2">
      <w:r w:rsidRPr="00766BD2">
        <w:separator/>
      </w:r>
    </w:p>
  </w:footnote>
  <w:footnote w:type="continuationSeparator" w:id="0">
    <w:p w14:paraId="3672565F" w14:textId="77777777" w:rsidR="005114B2" w:rsidRPr="00766BD2" w:rsidRDefault="005114B2">
      <w:r w:rsidRPr="00766BD2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6C2266A"/>
    <w:multiLevelType w:val="hybridMultilevel"/>
    <w:tmpl w:val="EBBC2B66"/>
    <w:lvl w:ilvl="0" w:tplc="08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3A727448"/>
    <w:multiLevelType w:val="hybridMultilevel"/>
    <w:tmpl w:val="DB5AB8D2"/>
    <w:lvl w:ilvl="0" w:tplc="B91AA5BE">
      <w:numFmt w:val="bullet"/>
      <w:lvlText w:val="•"/>
      <w:lvlJc w:val="left"/>
      <w:pPr>
        <w:ind w:left="719" w:hanging="435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 w16cid:durableId="918322923">
    <w:abstractNumId w:val="0"/>
  </w:num>
  <w:num w:numId="2" w16cid:durableId="69076376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APWAFVersion" w:val="5.0"/>
  </w:docVars>
  <w:rsids>
    <w:rsidRoot w:val="00085F06"/>
    <w:rsid w:val="00003810"/>
    <w:rsid w:val="000160E3"/>
    <w:rsid w:val="00034CD3"/>
    <w:rsid w:val="00052AAC"/>
    <w:rsid w:val="00066C2C"/>
    <w:rsid w:val="000713B9"/>
    <w:rsid w:val="00085F06"/>
    <w:rsid w:val="000A4FF3"/>
    <w:rsid w:val="000C32C7"/>
    <w:rsid w:val="000D55F4"/>
    <w:rsid w:val="000E3229"/>
    <w:rsid w:val="000E4CCD"/>
    <w:rsid w:val="000E6E4A"/>
    <w:rsid w:val="000F495E"/>
    <w:rsid w:val="000F53BD"/>
    <w:rsid w:val="00112F89"/>
    <w:rsid w:val="0012074D"/>
    <w:rsid w:val="00126A3C"/>
    <w:rsid w:val="00126F48"/>
    <w:rsid w:val="00130AAF"/>
    <w:rsid w:val="00145F6D"/>
    <w:rsid w:val="001605D8"/>
    <w:rsid w:val="00164AE7"/>
    <w:rsid w:val="001704DB"/>
    <w:rsid w:val="00177A17"/>
    <w:rsid w:val="00195E0C"/>
    <w:rsid w:val="00197CDD"/>
    <w:rsid w:val="001D21B2"/>
    <w:rsid w:val="001D77CE"/>
    <w:rsid w:val="001E0562"/>
    <w:rsid w:val="001F0295"/>
    <w:rsid w:val="00211FFB"/>
    <w:rsid w:val="002136A4"/>
    <w:rsid w:val="00257EA0"/>
    <w:rsid w:val="00263FFE"/>
    <w:rsid w:val="0026659B"/>
    <w:rsid w:val="00275383"/>
    <w:rsid w:val="002A3FB4"/>
    <w:rsid w:val="002A59C7"/>
    <w:rsid w:val="002B24FC"/>
    <w:rsid w:val="002B4E13"/>
    <w:rsid w:val="002E4068"/>
    <w:rsid w:val="002F720A"/>
    <w:rsid w:val="00302251"/>
    <w:rsid w:val="00325AF7"/>
    <w:rsid w:val="00346FCE"/>
    <w:rsid w:val="0035351E"/>
    <w:rsid w:val="00353B10"/>
    <w:rsid w:val="0036411F"/>
    <w:rsid w:val="0036750D"/>
    <w:rsid w:val="00373469"/>
    <w:rsid w:val="00396507"/>
    <w:rsid w:val="003A41F3"/>
    <w:rsid w:val="003B00D9"/>
    <w:rsid w:val="003B3457"/>
    <w:rsid w:val="003D69C8"/>
    <w:rsid w:val="003E32A5"/>
    <w:rsid w:val="003F7D20"/>
    <w:rsid w:val="00401FCB"/>
    <w:rsid w:val="004060E0"/>
    <w:rsid w:val="00406F7E"/>
    <w:rsid w:val="00423788"/>
    <w:rsid w:val="00427BFD"/>
    <w:rsid w:val="00433C56"/>
    <w:rsid w:val="004614ED"/>
    <w:rsid w:val="00472795"/>
    <w:rsid w:val="00482B6B"/>
    <w:rsid w:val="004A102E"/>
    <w:rsid w:val="004B2230"/>
    <w:rsid w:val="004C693C"/>
    <w:rsid w:val="004D53CC"/>
    <w:rsid w:val="004E61A3"/>
    <w:rsid w:val="004F6695"/>
    <w:rsid w:val="004F6CDA"/>
    <w:rsid w:val="00500C33"/>
    <w:rsid w:val="005024F6"/>
    <w:rsid w:val="00503ACA"/>
    <w:rsid w:val="00503D03"/>
    <w:rsid w:val="005114B2"/>
    <w:rsid w:val="00526337"/>
    <w:rsid w:val="00527DD1"/>
    <w:rsid w:val="00532646"/>
    <w:rsid w:val="005452D0"/>
    <w:rsid w:val="00555B3B"/>
    <w:rsid w:val="00557E75"/>
    <w:rsid w:val="005654EE"/>
    <w:rsid w:val="00571ECE"/>
    <w:rsid w:val="00593246"/>
    <w:rsid w:val="005B0977"/>
    <w:rsid w:val="005C4DDF"/>
    <w:rsid w:val="005D1B7A"/>
    <w:rsid w:val="00602832"/>
    <w:rsid w:val="00606F16"/>
    <w:rsid w:val="0061172E"/>
    <w:rsid w:val="00630200"/>
    <w:rsid w:val="006336FF"/>
    <w:rsid w:val="00640D1D"/>
    <w:rsid w:val="00643C84"/>
    <w:rsid w:val="00655066"/>
    <w:rsid w:val="0066110C"/>
    <w:rsid w:val="006616A4"/>
    <w:rsid w:val="00676298"/>
    <w:rsid w:val="0069697C"/>
    <w:rsid w:val="006C4C0C"/>
    <w:rsid w:val="0071065C"/>
    <w:rsid w:val="00723324"/>
    <w:rsid w:val="0072680E"/>
    <w:rsid w:val="007337AB"/>
    <w:rsid w:val="00762500"/>
    <w:rsid w:val="00766BD2"/>
    <w:rsid w:val="007716A8"/>
    <w:rsid w:val="0077404C"/>
    <w:rsid w:val="007B5103"/>
    <w:rsid w:val="007C1036"/>
    <w:rsid w:val="007C5DFB"/>
    <w:rsid w:val="007D2650"/>
    <w:rsid w:val="007D74A7"/>
    <w:rsid w:val="008053DA"/>
    <w:rsid w:val="00817158"/>
    <w:rsid w:val="0082163F"/>
    <w:rsid w:val="00832077"/>
    <w:rsid w:val="00850A19"/>
    <w:rsid w:val="00851A1B"/>
    <w:rsid w:val="00882A73"/>
    <w:rsid w:val="008B28E0"/>
    <w:rsid w:val="008C25D2"/>
    <w:rsid w:val="008E5276"/>
    <w:rsid w:val="008F057D"/>
    <w:rsid w:val="00907ADB"/>
    <w:rsid w:val="00911697"/>
    <w:rsid w:val="00937610"/>
    <w:rsid w:val="0094336A"/>
    <w:rsid w:val="009618D8"/>
    <w:rsid w:val="009D75CE"/>
    <w:rsid w:val="00A01461"/>
    <w:rsid w:val="00A137F4"/>
    <w:rsid w:val="00A14253"/>
    <w:rsid w:val="00A174E4"/>
    <w:rsid w:val="00A2680A"/>
    <w:rsid w:val="00A34EC8"/>
    <w:rsid w:val="00A356C0"/>
    <w:rsid w:val="00A45DFB"/>
    <w:rsid w:val="00A609C2"/>
    <w:rsid w:val="00A67357"/>
    <w:rsid w:val="00A8484D"/>
    <w:rsid w:val="00A85489"/>
    <w:rsid w:val="00AA6439"/>
    <w:rsid w:val="00AA69A6"/>
    <w:rsid w:val="00AB11C3"/>
    <w:rsid w:val="00AB376E"/>
    <w:rsid w:val="00AB6534"/>
    <w:rsid w:val="00AC4100"/>
    <w:rsid w:val="00AC6947"/>
    <w:rsid w:val="00AD6D88"/>
    <w:rsid w:val="00AE3938"/>
    <w:rsid w:val="00AE4A51"/>
    <w:rsid w:val="00AE781E"/>
    <w:rsid w:val="00AF0909"/>
    <w:rsid w:val="00AF5869"/>
    <w:rsid w:val="00AF7489"/>
    <w:rsid w:val="00B0006A"/>
    <w:rsid w:val="00B02790"/>
    <w:rsid w:val="00B040C6"/>
    <w:rsid w:val="00B054F6"/>
    <w:rsid w:val="00B1109A"/>
    <w:rsid w:val="00B13F79"/>
    <w:rsid w:val="00B14330"/>
    <w:rsid w:val="00B179F1"/>
    <w:rsid w:val="00B22957"/>
    <w:rsid w:val="00B25198"/>
    <w:rsid w:val="00B261C0"/>
    <w:rsid w:val="00B407BC"/>
    <w:rsid w:val="00B41FE1"/>
    <w:rsid w:val="00B427F3"/>
    <w:rsid w:val="00B61261"/>
    <w:rsid w:val="00B76C0E"/>
    <w:rsid w:val="00BB6883"/>
    <w:rsid w:val="00BD1186"/>
    <w:rsid w:val="00BD2D40"/>
    <w:rsid w:val="00C10A24"/>
    <w:rsid w:val="00C22C6D"/>
    <w:rsid w:val="00C371FA"/>
    <w:rsid w:val="00C53E0F"/>
    <w:rsid w:val="00C71D72"/>
    <w:rsid w:val="00C720A5"/>
    <w:rsid w:val="00CA0BE4"/>
    <w:rsid w:val="00CA0FD8"/>
    <w:rsid w:val="00CB064E"/>
    <w:rsid w:val="00CB3E8E"/>
    <w:rsid w:val="00CB40DD"/>
    <w:rsid w:val="00CC04E2"/>
    <w:rsid w:val="00CC28BC"/>
    <w:rsid w:val="00CC57AA"/>
    <w:rsid w:val="00CD3553"/>
    <w:rsid w:val="00CD7F17"/>
    <w:rsid w:val="00D067BD"/>
    <w:rsid w:val="00D12920"/>
    <w:rsid w:val="00D142BA"/>
    <w:rsid w:val="00D16EF5"/>
    <w:rsid w:val="00D26FFD"/>
    <w:rsid w:val="00D4624B"/>
    <w:rsid w:val="00D51478"/>
    <w:rsid w:val="00D53A07"/>
    <w:rsid w:val="00D70FA1"/>
    <w:rsid w:val="00D85B8A"/>
    <w:rsid w:val="00DA19FA"/>
    <w:rsid w:val="00DA61DA"/>
    <w:rsid w:val="00DB0DCF"/>
    <w:rsid w:val="00DC4119"/>
    <w:rsid w:val="00DD0A6E"/>
    <w:rsid w:val="00DE4BA7"/>
    <w:rsid w:val="00DF4DFE"/>
    <w:rsid w:val="00DF6EC7"/>
    <w:rsid w:val="00E344FF"/>
    <w:rsid w:val="00E5716A"/>
    <w:rsid w:val="00E7734A"/>
    <w:rsid w:val="00E80762"/>
    <w:rsid w:val="00E95C80"/>
    <w:rsid w:val="00EA3578"/>
    <w:rsid w:val="00EC0611"/>
    <w:rsid w:val="00ED543F"/>
    <w:rsid w:val="00EF2677"/>
    <w:rsid w:val="00F25175"/>
    <w:rsid w:val="00F27AE5"/>
    <w:rsid w:val="00F3302A"/>
    <w:rsid w:val="00F636F0"/>
    <w:rsid w:val="00F71867"/>
    <w:rsid w:val="00F8350B"/>
    <w:rsid w:val="00F959CB"/>
    <w:rsid w:val="00FB3418"/>
    <w:rsid w:val="00FD3B3D"/>
    <w:rsid w:val="00FE602E"/>
    <w:rsid w:val="00FF0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083EEC9"/>
  <w15:docId w15:val="{E2131AC8-A890-49F4-94BF-B038D3876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4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1ECE"/>
    <w:pPr>
      <w:widowControl w:val="0"/>
      <w:autoSpaceDE w:val="0"/>
      <w:autoSpaceDN w:val="0"/>
    </w:pPr>
    <w:rPr>
      <w:rFonts w:cs="Calibri"/>
      <w:sz w:val="22"/>
      <w:szCs w:val="22"/>
      <w:lang w:eastAsia="en-US"/>
    </w:rPr>
  </w:style>
  <w:style w:type="paragraph" w:styleId="Titre1">
    <w:name w:val="heading 1"/>
    <w:basedOn w:val="Normal"/>
    <w:link w:val="Titre1Car"/>
    <w:uiPriority w:val="9"/>
    <w:qFormat/>
    <w:rsid w:val="00AB6534"/>
    <w:pPr>
      <w:spacing w:before="240" w:after="120" w:line="216" w:lineRule="auto"/>
      <w:ind w:firstLine="284"/>
      <w:outlineLvl w:val="0"/>
    </w:pPr>
    <w:rPr>
      <w:b/>
      <w:bCs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571ECE"/>
    <w:pPr>
      <w:keepNext/>
      <w:keepLines/>
      <w:spacing w:before="40"/>
      <w:outlineLvl w:val="1"/>
    </w:pPr>
    <w:rPr>
      <w:rFonts w:eastAsia="Times New Roman" w:cs="Arial"/>
      <w:color w:val="BD153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uiPriority w:val="10"/>
    <w:qFormat/>
    <w:rsid w:val="000E4CCD"/>
    <w:pPr>
      <w:spacing w:before="129" w:line="209" w:lineRule="auto"/>
    </w:pPr>
    <w:rPr>
      <w:b/>
      <w:bCs/>
      <w:color w:val="F28300"/>
      <w:sz w:val="42"/>
      <w:szCs w:val="42"/>
    </w:rPr>
  </w:style>
  <w:style w:type="paragraph" w:customStyle="1" w:styleId="T1-Textecourant">
    <w:name w:val="T1 - Texte courant"/>
    <w:basedOn w:val="Normal"/>
    <w:qFormat/>
    <w:rsid w:val="00AB6534"/>
    <w:pPr>
      <w:spacing w:line="235" w:lineRule="auto"/>
      <w:ind w:firstLine="284"/>
      <w:jc w:val="both"/>
    </w:pPr>
    <w:rPr>
      <w:color w:val="414042"/>
      <w:lang w:val="it-IT"/>
    </w:rPr>
  </w:style>
  <w:style w:type="paragraph" w:styleId="Pieddepage">
    <w:name w:val="footer"/>
    <w:basedOn w:val="Normal"/>
    <w:link w:val="PieddepageCar"/>
    <w:uiPriority w:val="99"/>
    <w:unhideWhenUsed/>
    <w:rsid w:val="00AB6534"/>
    <w:pPr>
      <w:spacing w:before="20"/>
    </w:pPr>
    <w:rPr>
      <w:color w:val="414042"/>
      <w:sz w:val="17"/>
      <w:szCs w:val="17"/>
    </w:rPr>
  </w:style>
  <w:style w:type="character" w:customStyle="1" w:styleId="PieddepageCar">
    <w:name w:val="Pied de page Car"/>
    <w:link w:val="Pieddepage"/>
    <w:uiPriority w:val="99"/>
    <w:rsid w:val="00AB6534"/>
    <w:rPr>
      <w:rFonts w:eastAsia="Calibri" w:cs="Calibri"/>
      <w:color w:val="414042"/>
      <w:sz w:val="17"/>
      <w:szCs w:val="17"/>
      <w:lang w:val="fr-FR"/>
    </w:rPr>
  </w:style>
  <w:style w:type="paragraph" w:customStyle="1" w:styleId="H1-SURTITRE">
    <w:name w:val="H1 - SURTITRE"/>
    <w:basedOn w:val="H3-Informations"/>
    <w:qFormat/>
    <w:rsid w:val="00AF7489"/>
    <w:pPr>
      <w:spacing w:before="80" w:after="0"/>
    </w:pPr>
    <w:rPr>
      <w:caps/>
      <w:sz w:val="16"/>
    </w:rPr>
  </w:style>
  <w:style w:type="paragraph" w:customStyle="1" w:styleId="H2-Sous-titre">
    <w:name w:val="H2 - Sous-titre"/>
    <w:basedOn w:val="Normal"/>
    <w:qFormat/>
    <w:rsid w:val="00AB6534"/>
    <w:pPr>
      <w:spacing w:before="80" w:line="209" w:lineRule="auto"/>
    </w:pPr>
    <w:rPr>
      <w:b/>
      <w:color w:val="414042"/>
      <w:sz w:val="18"/>
      <w:szCs w:val="24"/>
      <w:lang w:val="it-IT"/>
    </w:rPr>
  </w:style>
  <w:style w:type="paragraph" w:customStyle="1" w:styleId="H3-Informations">
    <w:name w:val="H3 - Informations"/>
    <w:basedOn w:val="Normal"/>
    <w:qFormat/>
    <w:rsid w:val="00482B6B"/>
    <w:pPr>
      <w:spacing w:before="20" w:after="20" w:line="235" w:lineRule="auto"/>
      <w:jc w:val="both"/>
    </w:pPr>
    <w:rPr>
      <w:color w:val="414042"/>
      <w:sz w:val="12"/>
    </w:rPr>
  </w:style>
  <w:style w:type="paragraph" w:customStyle="1" w:styleId="E0-Datedudocument">
    <w:name w:val="E0 - Date du document"/>
    <w:basedOn w:val="Normal"/>
    <w:qFormat/>
    <w:rsid w:val="00AB6534"/>
    <w:pPr>
      <w:spacing w:before="44" w:line="264" w:lineRule="auto"/>
    </w:pPr>
    <w:rPr>
      <w:b/>
      <w:color w:val="414042"/>
      <w:sz w:val="20"/>
      <w:szCs w:val="24"/>
    </w:rPr>
  </w:style>
  <w:style w:type="paragraph" w:customStyle="1" w:styleId="E1-NOMDUDESTINATAIRE">
    <w:name w:val="E1 - NOM DU DESTINATAIRE"/>
    <w:basedOn w:val="Normal"/>
    <w:qFormat/>
    <w:rsid w:val="00052AAC"/>
    <w:pPr>
      <w:spacing w:before="40"/>
      <w:jc w:val="both"/>
    </w:pPr>
    <w:rPr>
      <w:caps/>
      <w:color w:val="414042"/>
      <w:sz w:val="20"/>
      <w:szCs w:val="20"/>
    </w:rPr>
  </w:style>
  <w:style w:type="paragraph" w:customStyle="1" w:styleId="E2-Adresse">
    <w:name w:val="E2 - Adresse"/>
    <w:basedOn w:val="Normal"/>
    <w:qFormat/>
    <w:rsid w:val="007716A8"/>
    <w:pPr>
      <w:spacing w:before="2" w:line="235" w:lineRule="auto"/>
      <w:jc w:val="both"/>
    </w:pPr>
    <w:rPr>
      <w:color w:val="414042"/>
      <w:sz w:val="20"/>
      <w:szCs w:val="20"/>
    </w:rPr>
  </w:style>
  <w:style w:type="paragraph" w:styleId="En-tte">
    <w:name w:val="header"/>
    <w:basedOn w:val="Normal"/>
    <w:link w:val="En-tteCar"/>
    <w:uiPriority w:val="49"/>
    <w:unhideWhenUsed/>
    <w:rsid w:val="00D51478"/>
    <w:pPr>
      <w:tabs>
        <w:tab w:val="center" w:pos="4419"/>
        <w:tab w:val="right" w:pos="8838"/>
      </w:tabs>
    </w:pPr>
  </w:style>
  <w:style w:type="character" w:customStyle="1" w:styleId="En-tteCar">
    <w:name w:val="En-tête Car"/>
    <w:link w:val="En-tte"/>
    <w:uiPriority w:val="49"/>
    <w:rsid w:val="00D51478"/>
    <w:rPr>
      <w:rFonts w:ascii="Calibri" w:eastAsia="Calibri" w:hAnsi="Calibri" w:cs="Calibri"/>
      <w:lang w:val="fr-FR"/>
    </w:rPr>
  </w:style>
  <w:style w:type="character" w:customStyle="1" w:styleId="Titre1Car">
    <w:name w:val="Titre 1 Car"/>
    <w:link w:val="Titre1"/>
    <w:uiPriority w:val="9"/>
    <w:rsid w:val="00AB6534"/>
    <w:rPr>
      <w:rFonts w:eastAsia="Calibri" w:cs="Calibri"/>
      <w:b/>
      <w:bCs/>
      <w:lang w:val="fr-FR"/>
    </w:rPr>
  </w:style>
  <w:style w:type="paragraph" w:customStyle="1" w:styleId="Titreen-tte">
    <w:name w:val="Titre en-tête"/>
    <w:basedOn w:val="Titre"/>
    <w:qFormat/>
    <w:rsid w:val="00373469"/>
    <w:pPr>
      <w:spacing w:before="120"/>
    </w:pPr>
    <w:rPr>
      <w:rFonts w:cs="Arial"/>
      <w:bCs w:val="0"/>
      <w:color w:val="FFFFFF"/>
      <w:sz w:val="52"/>
      <w:szCs w:val="52"/>
    </w:rPr>
  </w:style>
  <w:style w:type="character" w:customStyle="1" w:styleId="Mentionnonrsolue1">
    <w:name w:val="Mention non résolue1"/>
    <w:uiPriority w:val="99"/>
    <w:semiHidden/>
    <w:unhideWhenUsed/>
    <w:rsid w:val="008053DA"/>
    <w:rPr>
      <w:color w:val="605E5C"/>
      <w:shd w:val="clear" w:color="auto" w:fill="E1DFDD"/>
    </w:rPr>
  </w:style>
  <w:style w:type="paragraph" w:customStyle="1" w:styleId="Titreen-tte2">
    <w:name w:val="Titre en-tête 2"/>
    <w:basedOn w:val="Normal"/>
    <w:qFormat/>
    <w:rsid w:val="00373469"/>
    <w:pPr>
      <w:spacing w:before="480"/>
    </w:pPr>
    <w:rPr>
      <w:b/>
      <w:color w:val="FFFFFF"/>
      <w:spacing w:val="-14"/>
      <w:w w:val="105"/>
      <w:sz w:val="31"/>
    </w:rPr>
  </w:style>
  <w:style w:type="character" w:styleId="Textedelespacerserv">
    <w:name w:val="Placeholder Text"/>
    <w:uiPriority w:val="99"/>
    <w:semiHidden/>
    <w:rsid w:val="00482B6B"/>
    <w:rPr>
      <w:color w:val="666666"/>
    </w:rPr>
  </w:style>
  <w:style w:type="character" w:customStyle="1" w:styleId="Titre2Car">
    <w:name w:val="Titre 2 Car"/>
    <w:link w:val="Titre2"/>
    <w:uiPriority w:val="9"/>
    <w:semiHidden/>
    <w:rsid w:val="00571ECE"/>
    <w:rPr>
      <w:rFonts w:ascii="Calibri" w:eastAsia="Times New Roman" w:hAnsi="Calibri" w:cs="Arial"/>
      <w:color w:val="BD153F"/>
      <w:sz w:val="26"/>
      <w:szCs w:val="26"/>
      <w:lang w:val="fr-FR"/>
    </w:rPr>
  </w:style>
  <w:style w:type="paragraph" w:styleId="NormalWeb">
    <w:name w:val="Normal (Web)"/>
    <w:basedOn w:val="Normal"/>
    <w:uiPriority w:val="99"/>
    <w:semiHidden/>
    <w:unhideWhenUsed/>
    <w:rsid w:val="00CC57AA"/>
    <w:rPr>
      <w:rFonts w:ascii="Times New Roman" w:hAnsi="Times New Roman" w:cs="Times New Roman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B407BC"/>
    <w:rPr>
      <w:color w:val="467886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B61261"/>
    <w:rPr>
      <w:color w:val="96607D" w:themeColor="followedHyperlink"/>
      <w:u w:val="single"/>
    </w:rPr>
  </w:style>
  <w:style w:type="table" w:styleId="Grilledutableau">
    <w:name w:val="Table Grid"/>
    <w:basedOn w:val="TableauNormal"/>
    <w:uiPriority w:val="39"/>
    <w:rsid w:val="00F718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tionnonrsolue">
    <w:name w:val="Unresolved Mention"/>
    <w:basedOn w:val="Policepardfaut"/>
    <w:uiPriority w:val="99"/>
    <w:semiHidden/>
    <w:unhideWhenUsed/>
    <w:rsid w:val="008F057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4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85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53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02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97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87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2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73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229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24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2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90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2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0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69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59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bdif.amf-france.org/fr/details/D_25-0346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uglem6494\Downloads\Papeterie_emeis_Groupe_CP.dot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6A2C7F-6CFF-451B-9BB1-BDE6F70CD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Papeterie_emeis_Groupe_CP.dot</Template>
  <TotalTime>3</TotalTime>
  <Pages>1</Pages>
  <Words>192</Words>
  <Characters>1096</Characters>
  <Application>Microsoft Office Word</Application>
  <DocSecurity>0</DocSecurity>
  <Lines>9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COMMUNIQUÉ DE PRESSE</vt:lpstr>
      <vt:lpstr>COMMUNIQUÉ DE PRESSE</vt:lpstr>
    </vt:vector>
  </TitlesOfParts>
  <Company/>
  <LinksUpToDate>false</LinksUpToDate>
  <CharactersWithSpaces>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COMMUNIQUÉ DE PRESSE</dc:title>
  <dc:subject/>
  <dc:creator>Hugo LE MONTREER</dc:creator>
  <cp:keywords/>
  <cp:lastModifiedBy>Dusan Oresansky</cp:lastModifiedBy>
  <cp:revision>4</cp:revision>
  <cp:lastPrinted>2025-11-27T08:11:00Z</cp:lastPrinted>
  <dcterms:created xsi:type="dcterms:W3CDTF">2025-11-27T08:10:00Z</dcterms:created>
  <dcterms:modified xsi:type="dcterms:W3CDTF">2025-11-27T08:13:00Z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2024-03-12T00:00:00Z</vt:filetime>
  </property>
  <property fmtid="{D5CDD505-2E9C-101B-9397-08002B2CF9AE}" pid="3" name="Creator">
    <vt:lpwstr>Adobe InDesign 19.0 (Macintosh)</vt:lpwstr>
  </property>
  <property fmtid="{D5CDD505-2E9C-101B-9397-08002B2CF9AE}" pid="4" name="LastSaved">
    <vt:filetime>2024-03-12T00:00:00Z</vt:filetime>
  </property>
  <property fmtid="{D5CDD505-2E9C-101B-9397-08002B2CF9AE}" pid="5" name="Producer">
    <vt:lpwstr>Adobe PDF Library 17.0</vt:lpwstr>
  </property>
</Properties>
</file>